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B494" w14:textId="77777777" w:rsidR="005F794B" w:rsidRDefault="005F794B" w:rsidP="0035142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164B10" wp14:editId="054A767D">
            <wp:extent cx="1766631" cy="1368907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madison-logo_squa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625" cy="13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2BC88" w14:textId="77777777" w:rsidR="00351423" w:rsidRDefault="00351423" w:rsidP="00351423">
      <w:pPr>
        <w:spacing w:after="0"/>
        <w:rPr>
          <w:b/>
        </w:rPr>
      </w:pPr>
    </w:p>
    <w:p w14:paraId="30E3DAA3" w14:textId="56C3ABA6" w:rsidR="00AC7CDC" w:rsidRDefault="00AC7CDC" w:rsidP="00AC7CD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Green Madison</w:t>
      </w:r>
      <w:r>
        <w:rPr>
          <w:sz w:val="24"/>
          <w:szCs w:val="24"/>
        </w:rPr>
        <w:t xml:space="preserve"> is a citywide effort to educate and inspire Madison residents to reduce energy use.  As an added incentive, Madison is one of 50+ cities competing for a $5 MILLION prize from Georgetown University that will go to the city that makes the biggest reductions in energy use. Here’s how to get involved today:</w:t>
      </w:r>
    </w:p>
    <w:p w14:paraId="30476CFE" w14:textId="77777777" w:rsidR="00AC7CDC" w:rsidRDefault="00AC7CDC" w:rsidP="00AC7CDC">
      <w:pPr>
        <w:spacing w:after="0"/>
        <w:rPr>
          <w:b/>
          <w:sz w:val="4"/>
          <w:szCs w:val="4"/>
        </w:rPr>
      </w:pPr>
    </w:p>
    <w:p w14:paraId="3F2D1494" w14:textId="77777777" w:rsidR="00AC7CDC" w:rsidRDefault="00AC7CDC" w:rsidP="00AC7CDC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All Madison residents</w:t>
      </w:r>
      <w:r>
        <w:rPr>
          <w:sz w:val="24"/>
          <w:szCs w:val="24"/>
        </w:rPr>
        <w:t xml:space="preserve"> are invited to take part in Cool Choices, a city-wide online sustainability game. </w:t>
      </w:r>
    </w:p>
    <w:p w14:paraId="3F7B5678" w14:textId="77777777" w:rsidR="00AC7CDC" w:rsidRDefault="00AC7CDC" w:rsidP="00AC7CDC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Register, create a team, and play to save money, reduce energy use, and win prizes from Food Fight Restaurants, </w:t>
      </w:r>
      <w:proofErr w:type="spellStart"/>
      <w:r>
        <w:rPr>
          <w:sz w:val="24"/>
          <w:szCs w:val="24"/>
        </w:rPr>
        <w:t>Colectivo</w:t>
      </w:r>
      <w:proofErr w:type="spellEnd"/>
      <w:r>
        <w:rPr>
          <w:sz w:val="24"/>
          <w:szCs w:val="24"/>
        </w:rPr>
        <w:t xml:space="preserve"> Coffee, or even a 2016 CSA share!</w:t>
      </w:r>
    </w:p>
    <w:p w14:paraId="79B1183A" w14:textId="77777777" w:rsidR="00AC7CDC" w:rsidRDefault="00AC7CDC" w:rsidP="00AC7CDC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Learn more: www.greenmadison.org/get-involved</w:t>
      </w:r>
    </w:p>
    <w:p w14:paraId="19FB52B9" w14:textId="77777777" w:rsidR="00AC7CDC" w:rsidRDefault="00AC7CDC" w:rsidP="00AC7CDC">
      <w:pPr>
        <w:pStyle w:val="ListParagraph"/>
        <w:spacing w:before="240"/>
        <w:rPr>
          <w:sz w:val="20"/>
          <w:szCs w:val="20"/>
        </w:rPr>
      </w:pPr>
    </w:p>
    <w:p w14:paraId="59A13B2D" w14:textId="77777777" w:rsidR="00AC7CDC" w:rsidRDefault="00AC7CDC" w:rsidP="00AC7CD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Madison homeowners</w:t>
      </w:r>
      <w:r>
        <w:rPr>
          <w:sz w:val="24"/>
          <w:szCs w:val="24"/>
        </w:rPr>
        <w:t xml:space="preserve">, did you know that energy efficiency improvements can cut utility bills by an average of $400 per year? </w:t>
      </w:r>
    </w:p>
    <w:p w14:paraId="1968217D" w14:textId="77777777" w:rsidR="00AC7CDC" w:rsidRDefault="00AC7CDC" w:rsidP="00AC7CD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Host a house party to receive a free energy assessment ($200-$400 value), recommendations for practical improvements, and follow-up assistance applying for rebates on any energy efficiency improvements you’d like to make. </w:t>
      </w:r>
    </w:p>
    <w:p w14:paraId="5ACEAC2D" w14:textId="420A18E3" w:rsidR="00B97BDF" w:rsidRDefault="00B97BDF" w:rsidP="00AC7CD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Sign up for an energy audit for a reduced price as part of Green Madiso</w:t>
      </w:r>
      <w:r w:rsidR="00CC7294">
        <w:rPr>
          <w:sz w:val="24"/>
          <w:szCs w:val="24"/>
        </w:rPr>
        <w:t>n. Your assessment will include an analysis of your home, prioritized cost-effective recommendations, and simple access to rebates that will make upgrades affordable.</w:t>
      </w:r>
    </w:p>
    <w:p w14:paraId="4AD980B7" w14:textId="6F84F598" w:rsidR="00AC7CDC" w:rsidRDefault="00AC7CDC" w:rsidP="00AC7CD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Learn more: www.greenmadison.org/get-involved</w:t>
      </w:r>
    </w:p>
    <w:p w14:paraId="152BD130" w14:textId="77777777" w:rsidR="00AC7CDC" w:rsidRDefault="00AC7CDC" w:rsidP="00AC7CDC">
      <w:pPr>
        <w:spacing w:after="0"/>
        <w:rPr>
          <w:sz w:val="20"/>
          <w:szCs w:val="20"/>
        </w:rPr>
      </w:pPr>
    </w:p>
    <w:p w14:paraId="4D04D6B5" w14:textId="563706B8" w:rsidR="00AC7CDC" w:rsidRDefault="00AC7CDC" w:rsidP="00AC7CDC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212121"/>
        </w:rPr>
      </w:pPr>
      <w:r>
        <w:rPr>
          <w:rFonts w:asciiTheme="minorHAnsi" w:hAnsiTheme="minorHAnsi"/>
          <w:b/>
        </w:rPr>
        <w:t xml:space="preserve">Madison landlords and tenants, </w:t>
      </w:r>
      <w:r>
        <w:rPr>
          <w:rFonts w:asciiTheme="minorHAnsi" w:hAnsiTheme="minorHAnsi"/>
          <w:color w:val="212121"/>
        </w:rPr>
        <w:t>Green Madison has a team of experts to highlight existing energy efficiency resources av</w:t>
      </w:r>
      <w:r w:rsidR="00DA6CE9">
        <w:rPr>
          <w:rFonts w:asciiTheme="minorHAnsi" w:hAnsiTheme="minorHAnsi"/>
          <w:color w:val="212121"/>
        </w:rPr>
        <w:t>ailable for apartment buildings.</w:t>
      </w:r>
      <w:r>
        <w:rPr>
          <w:rFonts w:asciiTheme="minorHAnsi" w:hAnsiTheme="minorHAnsi"/>
          <w:color w:val="212121"/>
        </w:rPr>
        <w:t xml:space="preserve"> </w:t>
      </w:r>
      <w:r w:rsidRPr="0095168A">
        <w:rPr>
          <w:rFonts w:asciiTheme="minorHAnsi" w:hAnsiTheme="minorHAnsi"/>
          <w:color w:val="212121"/>
        </w:rPr>
        <w:t xml:space="preserve">In partnership with Project Home and Focus on Energy, </w:t>
      </w:r>
      <w:r>
        <w:rPr>
          <w:rFonts w:asciiTheme="minorHAnsi" w:hAnsiTheme="minorHAnsi"/>
          <w:color w:val="212121"/>
        </w:rPr>
        <w:t>Green Madison serves as the</w:t>
      </w:r>
      <w:r w:rsidRPr="0095168A">
        <w:rPr>
          <w:rFonts w:asciiTheme="minorHAnsi" w:hAnsiTheme="minorHAnsi"/>
          <w:color w:val="212121"/>
        </w:rPr>
        <w:t xml:space="preserve"> streamlined point-of-contact to </w:t>
      </w:r>
      <w:r>
        <w:rPr>
          <w:rFonts w:asciiTheme="minorHAnsi" w:hAnsiTheme="minorHAnsi"/>
          <w:color w:val="212121"/>
        </w:rPr>
        <w:t>assist multifamily building owners.</w:t>
      </w:r>
    </w:p>
    <w:p w14:paraId="4DADC767" w14:textId="77777777" w:rsidR="00AC7CDC" w:rsidRDefault="00AC7CDC" w:rsidP="00AC7CD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212121"/>
        </w:rPr>
      </w:pPr>
      <w:r>
        <w:rPr>
          <w:rFonts w:asciiTheme="minorHAnsi" w:hAnsiTheme="minorHAnsi"/>
          <w:color w:val="212121"/>
        </w:rPr>
        <w:t>Get assistance with rebate</w:t>
      </w:r>
      <w:r w:rsidRPr="0095168A">
        <w:rPr>
          <w:rFonts w:asciiTheme="minorHAnsi" w:hAnsiTheme="minorHAnsi"/>
          <w:color w:val="212121"/>
        </w:rPr>
        <w:t xml:space="preserve"> programs, free energy assessments, contractor selection, and quality assurance. </w:t>
      </w:r>
    </w:p>
    <w:p w14:paraId="1EC7989B" w14:textId="77777777" w:rsidR="00AC7CDC" w:rsidRPr="0095168A" w:rsidRDefault="00AC7CDC" w:rsidP="00AC7CDC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Learn more: www.greenmadison.org/get-involved</w:t>
      </w:r>
    </w:p>
    <w:p w14:paraId="6A363225" w14:textId="77777777" w:rsidR="00AC7CDC" w:rsidRDefault="00AC7CDC" w:rsidP="00AC7CDC">
      <w:pPr>
        <w:rPr>
          <w:sz w:val="24"/>
          <w:szCs w:val="24"/>
        </w:rPr>
      </w:pPr>
    </w:p>
    <w:p w14:paraId="3C2EAC5A" w14:textId="77777777" w:rsidR="00AC7CDC" w:rsidRDefault="00AC7CDC" w:rsidP="00AC7C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Visit </w:t>
      </w:r>
      <w:hyperlink r:id="rId8" w:history="1">
        <w:r>
          <w:rPr>
            <w:rStyle w:val="Hyperlink"/>
            <w:sz w:val="24"/>
            <w:szCs w:val="24"/>
          </w:rPr>
          <w:t>http://greenmadison.org/get-involved/</w:t>
        </w:r>
      </w:hyperlink>
      <w:r>
        <w:rPr>
          <w:sz w:val="24"/>
          <w:szCs w:val="24"/>
        </w:rPr>
        <w:t xml:space="preserve"> to get involved with Green Madison today!</w:t>
      </w:r>
    </w:p>
    <w:p w14:paraId="09B17870" w14:textId="0A8A454F" w:rsidR="004C768B" w:rsidRDefault="004C768B" w:rsidP="004C768B">
      <w:pPr>
        <w:rPr>
          <w:sz w:val="24"/>
          <w:szCs w:val="24"/>
        </w:rPr>
      </w:pPr>
      <w:r>
        <w:rPr>
          <w:sz w:val="24"/>
          <w:szCs w:val="24"/>
        </w:rPr>
        <w:t>--</w:t>
      </w:r>
    </w:p>
    <w:p w14:paraId="72664508" w14:textId="68433AEB" w:rsidR="004C768B" w:rsidRDefault="004C768B" w:rsidP="004C768B">
      <w:pPr>
        <w:rPr>
          <w:rStyle w:val="A1"/>
          <w:b/>
          <w:bCs/>
        </w:rPr>
      </w:pPr>
      <w:r>
        <w:rPr>
          <w:rStyle w:val="A1"/>
          <w:b/>
          <w:bCs/>
        </w:rPr>
        <w:t xml:space="preserve">Hyperlinks for electronic newsletters, </w:t>
      </w:r>
      <w:proofErr w:type="spellStart"/>
      <w:r>
        <w:rPr>
          <w:rStyle w:val="A1"/>
          <w:b/>
          <w:bCs/>
        </w:rPr>
        <w:t>listserves</w:t>
      </w:r>
      <w:proofErr w:type="spellEnd"/>
      <w:r>
        <w:rPr>
          <w:rStyle w:val="A1"/>
          <w:b/>
          <w:bCs/>
        </w:rPr>
        <w:t xml:space="preserve"> and Facebook:</w:t>
      </w:r>
    </w:p>
    <w:p w14:paraId="58732E14" w14:textId="77777777" w:rsidR="004C768B" w:rsidRDefault="004C768B" w:rsidP="004C768B">
      <w:r>
        <w:rPr>
          <w:rStyle w:val="A1"/>
        </w:rPr>
        <w:lastRenderedPageBreak/>
        <w:t>Video link to the public launch of Green Madison:</w:t>
      </w:r>
      <w:r>
        <w:rPr>
          <w:rStyle w:val="A1"/>
          <w:b/>
          <w:bCs/>
        </w:rPr>
        <w:t xml:space="preserve">  </w:t>
      </w:r>
      <w:hyperlink r:id="rId9" w:history="1">
        <w:r>
          <w:rPr>
            <w:rStyle w:val="Hyperlink"/>
          </w:rPr>
          <w:t>https://www.youtube.com/watch?v=9_sJ2vZWRrU</w:t>
        </w:r>
      </w:hyperlink>
      <w:r>
        <w:t xml:space="preserve"> </w:t>
      </w:r>
    </w:p>
    <w:p w14:paraId="63359A14" w14:textId="2C9EE521" w:rsidR="004C768B" w:rsidRPr="004C768B" w:rsidRDefault="004C768B" w:rsidP="004C768B">
      <w:pPr>
        <w:rPr>
          <w:rFonts w:ascii="Times New Roman" w:hAnsi="Times New Roman"/>
        </w:rPr>
      </w:pPr>
      <w:r>
        <w:t xml:space="preserve">Link to Cool Choices: </w:t>
      </w:r>
      <w:hyperlink r:id="rId10" w:history="1">
        <w:r>
          <w:rPr>
            <w:rStyle w:val="Hyperlink"/>
          </w:rPr>
          <w:t>https://coolchoices.com/</w:t>
        </w:r>
      </w:hyperlink>
    </w:p>
    <w:p w14:paraId="55BB9DF0" w14:textId="77777777" w:rsidR="004C768B" w:rsidRDefault="004C768B" w:rsidP="004C768B">
      <w:pPr>
        <w:rPr>
          <w:sz w:val="24"/>
          <w:szCs w:val="24"/>
        </w:rPr>
      </w:pPr>
      <w:r>
        <w:t xml:space="preserve">Video link to Energy 101: Home Energy Assessment: </w:t>
      </w:r>
      <w:hyperlink r:id="rId11" w:history="1">
        <w:r>
          <w:rPr>
            <w:rStyle w:val="Hyperlink"/>
          </w:rPr>
          <w:t>http://energy.gov/videos/energy-101-home-energy-assessment</w:t>
        </w:r>
      </w:hyperlink>
      <w:r>
        <w:t xml:space="preserve"> </w:t>
      </w:r>
    </w:p>
    <w:p w14:paraId="75919B66" w14:textId="77777777" w:rsidR="004C768B" w:rsidRDefault="004C768B" w:rsidP="004C768B">
      <w:pPr>
        <w:rPr>
          <w:sz w:val="24"/>
          <w:szCs w:val="24"/>
        </w:rPr>
      </w:pPr>
    </w:p>
    <w:p w14:paraId="786620F9" w14:textId="77777777" w:rsidR="004C768B" w:rsidRDefault="004C768B" w:rsidP="004C768B">
      <w:pPr>
        <w:rPr>
          <w:sz w:val="24"/>
          <w:szCs w:val="24"/>
        </w:rPr>
      </w:pPr>
    </w:p>
    <w:p w14:paraId="1F691851" w14:textId="77777777" w:rsidR="005F794B" w:rsidRDefault="005F794B" w:rsidP="00B27B61">
      <w:pPr>
        <w:rPr>
          <w:sz w:val="24"/>
          <w:szCs w:val="24"/>
        </w:rPr>
      </w:pPr>
    </w:p>
    <w:p w14:paraId="1DD694C0" w14:textId="77777777" w:rsidR="005F794B" w:rsidRDefault="005F794B" w:rsidP="00B27B61">
      <w:pPr>
        <w:rPr>
          <w:sz w:val="24"/>
          <w:szCs w:val="24"/>
        </w:rPr>
      </w:pPr>
      <w:bookmarkStart w:id="0" w:name="_GoBack"/>
      <w:bookmarkEnd w:id="0"/>
    </w:p>
    <w:p w14:paraId="4C153B81" w14:textId="77777777" w:rsidR="005F794B" w:rsidRDefault="005F794B" w:rsidP="00B27B61">
      <w:pPr>
        <w:rPr>
          <w:sz w:val="24"/>
          <w:szCs w:val="24"/>
        </w:rPr>
      </w:pPr>
    </w:p>
    <w:sectPr w:rsidR="005F794B" w:rsidSect="005F794B">
      <w:pgSz w:w="12240" w:h="15840"/>
      <w:pgMar w:top="432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BB06C2" w15:done="0"/>
  <w15:commentEx w15:paraId="0AC0A98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02DB8"/>
    <w:multiLevelType w:val="hybridMultilevel"/>
    <w:tmpl w:val="37AE7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l Meder">
    <w15:presenceInfo w15:providerId="AD" w15:userId="S-1-5-21-2133283647-936784373-1860969634-32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82"/>
    <w:rsid w:val="00010FD6"/>
    <w:rsid w:val="00020DDE"/>
    <w:rsid w:val="00041BEF"/>
    <w:rsid w:val="00105EA6"/>
    <w:rsid w:val="00134E87"/>
    <w:rsid w:val="001501FE"/>
    <w:rsid w:val="00164800"/>
    <w:rsid w:val="001856CD"/>
    <w:rsid w:val="001E3219"/>
    <w:rsid w:val="00225732"/>
    <w:rsid w:val="00285E14"/>
    <w:rsid w:val="003147DC"/>
    <w:rsid w:val="00351423"/>
    <w:rsid w:val="00370C42"/>
    <w:rsid w:val="00383FAA"/>
    <w:rsid w:val="00395BB2"/>
    <w:rsid w:val="00491CB6"/>
    <w:rsid w:val="004C519A"/>
    <w:rsid w:val="004C768B"/>
    <w:rsid w:val="004D1887"/>
    <w:rsid w:val="00527018"/>
    <w:rsid w:val="005D222E"/>
    <w:rsid w:val="005E52FD"/>
    <w:rsid w:val="005F794B"/>
    <w:rsid w:val="0064538F"/>
    <w:rsid w:val="00654BFA"/>
    <w:rsid w:val="00656F0D"/>
    <w:rsid w:val="00666E6A"/>
    <w:rsid w:val="00670FFA"/>
    <w:rsid w:val="006850CA"/>
    <w:rsid w:val="00696D3B"/>
    <w:rsid w:val="00715228"/>
    <w:rsid w:val="0071777F"/>
    <w:rsid w:val="00720E4B"/>
    <w:rsid w:val="0073229E"/>
    <w:rsid w:val="00744173"/>
    <w:rsid w:val="007A2FFB"/>
    <w:rsid w:val="00882DC7"/>
    <w:rsid w:val="00890F48"/>
    <w:rsid w:val="008971C0"/>
    <w:rsid w:val="00945425"/>
    <w:rsid w:val="00A2323B"/>
    <w:rsid w:val="00A51B67"/>
    <w:rsid w:val="00AC7CDC"/>
    <w:rsid w:val="00B23C8D"/>
    <w:rsid w:val="00B27B61"/>
    <w:rsid w:val="00B36A63"/>
    <w:rsid w:val="00B671C2"/>
    <w:rsid w:val="00B97BDF"/>
    <w:rsid w:val="00BC73DA"/>
    <w:rsid w:val="00C17298"/>
    <w:rsid w:val="00C93280"/>
    <w:rsid w:val="00CC5F18"/>
    <w:rsid w:val="00CC7294"/>
    <w:rsid w:val="00CF06A5"/>
    <w:rsid w:val="00D02AFD"/>
    <w:rsid w:val="00D67082"/>
    <w:rsid w:val="00D862C9"/>
    <w:rsid w:val="00DA6CE9"/>
    <w:rsid w:val="00E42F14"/>
    <w:rsid w:val="00E44425"/>
    <w:rsid w:val="00E50D8B"/>
    <w:rsid w:val="00E56CBF"/>
    <w:rsid w:val="00ED67FB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0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0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4B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52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CB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51423"/>
    <w:pPr>
      <w:ind w:left="720"/>
      <w:contextualSpacing/>
    </w:pPr>
  </w:style>
  <w:style w:type="character" w:customStyle="1" w:styleId="A1">
    <w:name w:val="A1"/>
    <w:basedOn w:val="DefaultParagraphFont"/>
    <w:uiPriority w:val="99"/>
    <w:rsid w:val="004C768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0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4B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52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6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CB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51423"/>
    <w:pPr>
      <w:ind w:left="720"/>
      <w:contextualSpacing/>
    </w:pPr>
  </w:style>
  <w:style w:type="character" w:customStyle="1" w:styleId="A1">
    <w:name w:val="A1"/>
    <w:basedOn w:val="DefaultParagraphFont"/>
    <w:uiPriority w:val="99"/>
    <w:rsid w:val="004C76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madison.org/get-involve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ldefense.proofpoint.com/v2/url?u=http-3A__energy.gov_videos_energy-2D101-2Dhome-2Denergy-2Dassessment&amp;d=BQMFaQ&amp;c=S1aAumtajvpvqaAE_i9SmA&amp;r=AzeIG4EdAgZcRkqMgmtsL5Cdd8KMGbjIzQaitcB5COM&amp;m=rBHYoKwUc48johs4yRmxqsR8XIBwBFpOKNBPbaeWwo4&amp;s=iE5_1gUNoQsGJk1eySrHR_QJdhyzCs4a1ulPockIsEk&amp;e=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urldefense.proofpoint.com/v2/url?u=https-3A__coolchoices.com_&amp;d=BQMFaQ&amp;c=S1aAumtajvpvqaAE_i9SmA&amp;r=AzeIG4EdAgZcRkqMgmtsL5Cdd8KMGbjIzQaitcB5COM&amp;m=rBHYoKwUc48johs4yRmxqsR8XIBwBFpOKNBPbaeWwo4&amp;s=pFD3rXMGniYICaQIO-VfStf1bJh-utY_bt_m6u4TuOY&amp;e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ldefense.proofpoint.com/v2/url?u=https-3A__www.youtube.com_watch-3Fv-3D9-5FsJ2vZWRrU&amp;d=BQMFaQ&amp;c=S1aAumtajvpvqaAE_i9SmA&amp;r=AzeIG4EdAgZcRkqMgmtsL5Cdd8KMGbjIzQaitcB5COM&amp;m=rBHYoKwUc48johs4yRmxqsR8XIBwBFpOKNBPbaeWwo4&amp;s=ehqrMJJ6t3iAdE13qnEH13V45YQUxkXPfU3eMkzDZyE&amp;e=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8611-512D-46D0-AC97-F3000989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Szabados</dc:creator>
  <cp:lastModifiedBy>Jennifer Rubin</cp:lastModifiedBy>
  <cp:revision>6</cp:revision>
  <dcterms:created xsi:type="dcterms:W3CDTF">2015-09-15T22:03:00Z</dcterms:created>
  <dcterms:modified xsi:type="dcterms:W3CDTF">2015-09-16T16:18:00Z</dcterms:modified>
</cp:coreProperties>
</file>